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left"/>
        <w:rPr>
          <w:rFonts w:hint="eastAsia" w:ascii="宋体" w:hAnsi="宋体" w:eastAsia="宋体"/>
          <w:szCs w:val="32"/>
        </w:rPr>
      </w:pPr>
      <w:r>
        <w:rPr>
          <w:rFonts w:hint="eastAsia" w:ascii="宋体" w:hAnsi="宋体" w:eastAsia="宋体"/>
          <w:szCs w:val="32"/>
        </w:rPr>
        <w:t>附件1</w:t>
      </w:r>
    </w:p>
    <w:p>
      <w:pPr>
        <w:snapToGrid w:val="0"/>
        <w:spacing w:line="560" w:lineRule="exact"/>
        <w:jc w:val="left"/>
        <w:rPr>
          <w:rFonts w:hint="eastAsia" w:ascii="宋体" w:hAnsi="宋体" w:eastAsia="宋体"/>
          <w:szCs w:val="32"/>
        </w:rPr>
      </w:pPr>
    </w:p>
    <w:p>
      <w:pPr>
        <w:snapToGrid w:val="0"/>
        <w:spacing w:line="56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2017年华侨大学安全教育周活动统计表</w:t>
      </w:r>
    </w:p>
    <w:p>
      <w:pPr>
        <w:snapToGrid w:val="0"/>
        <w:spacing w:line="560" w:lineRule="exact"/>
        <w:jc w:val="center"/>
        <w:rPr>
          <w:rFonts w:hint="eastAsia" w:ascii="仿宋_GB2312"/>
          <w:b/>
          <w:szCs w:val="32"/>
        </w:rPr>
      </w:pPr>
    </w:p>
    <w:p>
      <w:pPr>
        <w:pStyle w:val="2"/>
        <w:kinsoku w:val="0"/>
        <w:wordWrap w:val="0"/>
        <w:overflowPunct w:val="0"/>
        <w:autoSpaceDE w:val="0"/>
        <w:autoSpaceDN w:val="0"/>
        <w:adjustRightInd w:val="0"/>
        <w:snapToGrid w:val="0"/>
        <w:ind w:firstLine="0"/>
        <w:rPr>
          <w:rFonts w:hint="eastAsia" w:ascii="仿宋_GB2312"/>
          <w:b/>
          <w:sz w:val="28"/>
          <w:szCs w:val="28"/>
        </w:rPr>
      </w:pPr>
      <w:r>
        <w:rPr>
          <w:rFonts w:hint="eastAsia" w:ascii="仿宋_GB2312"/>
          <w:b/>
          <w:sz w:val="28"/>
          <w:szCs w:val="28"/>
        </w:rPr>
        <w:t>填表单位：（盖章）                    填表时间：2017年  月  日</w:t>
      </w:r>
    </w:p>
    <w:tbl>
      <w:tblPr>
        <w:tblStyle w:val="6"/>
        <w:tblW w:w="9237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445"/>
        <w:gridCol w:w="1334"/>
        <w:gridCol w:w="1334"/>
        <w:gridCol w:w="1221"/>
        <w:gridCol w:w="1440"/>
        <w:gridCol w:w="769"/>
        <w:gridCol w:w="8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活动时间</w:t>
            </w: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活动地点</w:t>
            </w: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活动形式</w:t>
            </w: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内容概要</w:t>
            </w: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参加对象</w:t>
            </w: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参加人数</w:t>
            </w: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b/>
                <w:sz w:val="28"/>
                <w:szCs w:val="28"/>
              </w:rPr>
            </w:pPr>
            <w:r>
              <w:rPr>
                <w:rFonts w:hint="eastAsia" w:ascii="仿宋_GB2312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89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2"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ind w:firstLine="0"/>
              <w:jc w:val="center"/>
              <w:rPr>
                <w:rFonts w:hint="eastAsia" w:ascii="仿宋_GB2312"/>
                <w:sz w:val="28"/>
                <w:szCs w:val="28"/>
              </w:rPr>
            </w:pPr>
          </w:p>
        </w:tc>
      </w:tr>
    </w:tbl>
    <w:p>
      <w:pPr>
        <w:pStyle w:val="2"/>
        <w:kinsoku w:val="0"/>
        <w:wordWrap w:val="0"/>
        <w:overflowPunct w:val="0"/>
        <w:autoSpaceDE w:val="0"/>
        <w:autoSpaceDN w:val="0"/>
        <w:adjustRightInd w:val="0"/>
        <w:snapToGrid w:val="0"/>
        <w:ind w:firstLine="5164" w:firstLineChars="1871"/>
        <w:rPr>
          <w:rFonts w:hint="eastAsia" w:ascii="仿宋_GB2312"/>
          <w:b/>
          <w:sz w:val="28"/>
          <w:szCs w:val="28"/>
        </w:rPr>
      </w:pPr>
      <w:r>
        <w:rPr>
          <w:rFonts w:hint="eastAsia" w:ascii="仿宋_GB2312"/>
          <w:b/>
          <w:sz w:val="28"/>
          <w:szCs w:val="28"/>
        </w:rPr>
        <w:t>填表人：</w:t>
      </w:r>
    </w:p>
    <w:p>
      <w:pPr>
        <w:pStyle w:val="2"/>
        <w:kinsoku w:val="0"/>
        <w:wordWrap w:val="0"/>
        <w:overflowPunct w:val="0"/>
        <w:autoSpaceDE w:val="0"/>
        <w:autoSpaceDN w:val="0"/>
        <w:adjustRightInd w:val="0"/>
        <w:snapToGrid w:val="0"/>
        <w:ind w:firstLine="0"/>
        <w:rPr>
          <w:rFonts w:hint="eastAsia" w:ascii="仿宋_GB2312"/>
          <w:szCs w:val="32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仿宋">
    <w:altName w:val="仿宋_GB2312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仿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5"/>
        <w:rFonts w:hint="eastAsia"/>
        <w:sz w:val="28"/>
      </w:rPr>
    </w:pPr>
    <w:r>
      <w:rPr>
        <w:rStyle w:val="5"/>
        <w:rFonts w:hint="eastAsia"/>
        <w:sz w:val="28"/>
      </w:rPr>
      <w:t>—</w:t>
    </w:r>
    <w:r>
      <w:rPr>
        <w:sz w:val="28"/>
      </w:rPr>
      <w:fldChar w:fldCharType="begin"/>
    </w:r>
    <w:r>
      <w:rPr>
        <w:rStyle w:val="5"/>
        <w:sz w:val="28"/>
      </w:rPr>
      <w:instrText xml:space="preserve">PAGE  </w:instrText>
    </w:r>
    <w:r>
      <w:rPr>
        <w:sz w:val="28"/>
      </w:rPr>
      <w:fldChar w:fldCharType="separate"/>
    </w:r>
    <w:r>
      <w:rPr>
        <w:rStyle w:val="5"/>
        <w:sz w:val="28"/>
      </w:rPr>
      <w:t>7</w:t>
    </w:r>
    <w:r>
      <w:rPr>
        <w:sz w:val="28"/>
      </w:rPr>
      <w:fldChar w:fldCharType="end"/>
    </w:r>
    <w:r>
      <w:rPr>
        <w:rStyle w:val="5"/>
        <w:rFonts w:hint="eastAsia"/>
        <w:sz w:val="28"/>
      </w:rPr>
      <w:t>—</w:t>
    </w:r>
  </w:p>
  <w:p>
    <w:pPr>
      <w:tabs>
        <w:tab w:val="center" w:pos="4153"/>
        <w:tab w:val="right" w:pos="8306"/>
      </w:tabs>
      <w:snapToGrid w:val="0"/>
      <w:ind w:right="360" w:firstLine="360"/>
      <w:jc w:val="lef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965AC"/>
    <w:rsid w:val="113965A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2017-03-27T09:31:00Z</dcterms:created>
  <dc:creator>Administrator</dc:creator>
  <cp:lastModifiedBy>Administrator</cp:lastModifiedBy>
  <dcterms:modified xsi:type="dcterms:W3CDTF">2017-03-27T09:31:31Z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