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rPr>
          <w:rFonts w:hint="eastAsia" w:ascii="宋体" w:hAnsi="宋体" w:eastAsia="宋体"/>
          <w:sz w:val="30"/>
          <w:szCs w:val="30"/>
        </w:rPr>
      </w:pPr>
      <w:r>
        <w:rPr>
          <w:rFonts w:hint="eastAsia" w:ascii="宋体" w:hAnsi="宋体" w:eastAsia="宋体"/>
          <w:sz w:val="30"/>
          <w:szCs w:val="30"/>
        </w:rPr>
        <w:t>附件2</w:t>
      </w:r>
    </w:p>
    <w:p>
      <w:pPr>
        <w:spacing w:after="100" w:afterAutospacing="1" w:line="520" w:lineRule="exact"/>
        <w:ind w:firstLine="436" w:firstLineChars="100"/>
        <w:jc w:val="center"/>
        <w:rPr>
          <w:rFonts w:hint="eastAsia"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2017年福建省安全教育日（周）活动情况统计表</w:t>
      </w:r>
    </w:p>
    <w:p>
      <w:pPr>
        <w:spacing w:line="360" w:lineRule="exact"/>
        <w:ind w:left="-158" w:right="-347" w:rightChars="-110"/>
        <w:rPr>
          <w:rFonts w:hint="eastAsia" w:ascii="仿宋_GB2312"/>
          <w:b/>
          <w:sz w:val="28"/>
          <w:szCs w:val="28"/>
        </w:rPr>
      </w:pPr>
    </w:p>
    <w:p>
      <w:pPr>
        <w:spacing w:line="360" w:lineRule="exact"/>
        <w:ind w:left="-158" w:right="-347" w:rightChars="-110" w:firstLine="552"/>
        <w:rPr>
          <w:rFonts w:hint="eastAsia" w:ascii="仿宋_GB2312"/>
          <w:b/>
          <w:sz w:val="28"/>
          <w:szCs w:val="28"/>
        </w:rPr>
      </w:pPr>
      <w:r>
        <w:rPr>
          <w:rFonts w:hint="eastAsia" w:ascii="仿宋_GB2312"/>
          <w:b/>
          <w:sz w:val="28"/>
          <w:szCs w:val="28"/>
        </w:rPr>
        <w:t>填表单位：（盖章）                                                填表时间：2017年  月  日</w:t>
      </w:r>
    </w:p>
    <w:p>
      <w:pPr>
        <w:spacing w:line="240" w:lineRule="exact"/>
        <w:ind w:left="-158" w:leftChars="-50" w:right="-347" w:rightChars="-110" w:firstLine="552" w:firstLineChars="200"/>
        <w:rPr>
          <w:rFonts w:hint="eastAsia" w:ascii="仿宋_GB2312"/>
          <w:b/>
          <w:sz w:val="28"/>
          <w:szCs w:val="28"/>
        </w:rPr>
      </w:pPr>
    </w:p>
    <w:tbl>
      <w:tblPr>
        <w:tblStyle w:val="5"/>
        <w:tblW w:w="13379" w:type="dxa"/>
        <w:jc w:val="center"/>
        <w:tblInd w:w="92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5"/>
        <w:gridCol w:w="1150"/>
        <w:gridCol w:w="1150"/>
        <w:gridCol w:w="1151"/>
        <w:gridCol w:w="1150"/>
        <w:gridCol w:w="1151"/>
        <w:gridCol w:w="1150"/>
        <w:gridCol w:w="1150"/>
        <w:gridCol w:w="1151"/>
        <w:gridCol w:w="1150"/>
        <w:gridCol w:w="115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9" w:hRule="atLeast"/>
          <w:jc w:val="center"/>
        </w:trPr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vAlign w:val="top"/>
          </w:tcPr>
          <w:p>
            <w:pPr>
              <w:widowControl/>
              <w:spacing w:line="400" w:lineRule="exact"/>
              <w:jc w:val="right"/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</w:pPr>
          </w:p>
          <w:p>
            <w:pPr>
              <w:widowControl/>
              <w:spacing w:line="400" w:lineRule="exact"/>
              <w:ind w:right="90"/>
              <w:jc w:val="right"/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  <w:t xml:space="preserve">类别   </w:t>
            </w:r>
          </w:p>
          <w:p>
            <w:pPr>
              <w:widowControl/>
              <w:spacing w:line="400" w:lineRule="exact"/>
              <w:jc w:val="center"/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</w:pPr>
          </w:p>
          <w:p>
            <w:pPr>
              <w:widowControl/>
              <w:spacing w:line="400" w:lineRule="exact"/>
              <w:ind w:firstLine="87" w:firstLineChars="49"/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  <w:t>单位</w:t>
            </w: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  <w:t>召开动员会、举办启动仪式</w:t>
            </w:r>
          </w:p>
          <w:p>
            <w:pPr>
              <w:widowControl/>
              <w:spacing w:line="260" w:lineRule="exact"/>
              <w:jc w:val="center"/>
              <w:rPr>
                <w:rFonts w:ascii="仿宋_GB2312" w:hAnsi="宋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  <w:t>（场次）</w:t>
            </w: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  <w:t>开展专题教育讲座</w:t>
            </w:r>
          </w:p>
          <w:p>
            <w:pPr>
              <w:widowControl/>
              <w:spacing w:line="260" w:lineRule="exact"/>
              <w:jc w:val="center"/>
              <w:rPr>
                <w:rFonts w:ascii="仿宋_GB2312" w:hAnsi="宋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  <w:t>（场次）</w:t>
            </w: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  <w:t>制作专题展板、板报、专栏</w:t>
            </w:r>
          </w:p>
          <w:p>
            <w:pPr>
              <w:widowControl/>
              <w:spacing w:line="260" w:lineRule="exact"/>
              <w:jc w:val="center"/>
              <w:rPr>
                <w:rFonts w:ascii="仿宋_GB2312" w:hAnsi="宋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  <w:t>（期、条）</w:t>
            </w: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仿宋_GB2312" w:hAnsi="宋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  <w:t>张贴（悬挂） 横幅、标语（条）</w:t>
            </w: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60" w:lineRule="exact"/>
              <w:jc w:val="center"/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  <w:t>广播、电视、报刊等媒体报道</w:t>
            </w:r>
          </w:p>
          <w:p>
            <w:pPr>
              <w:widowControl/>
              <w:spacing w:line="260" w:lineRule="exact"/>
              <w:jc w:val="center"/>
              <w:rPr>
                <w:rFonts w:ascii="仿宋_GB2312" w:hAnsi="宋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  <w:t>（篇、次）</w:t>
            </w: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/>
                <w:b/>
                <w:sz w:val="18"/>
                <w:szCs w:val="18"/>
              </w:rPr>
            </w:pPr>
            <w:r>
              <w:rPr>
                <w:rFonts w:hint="eastAsia" w:ascii="仿宋_GB2312" w:hAnsi="宋体"/>
                <w:b/>
                <w:sz w:val="18"/>
                <w:szCs w:val="18"/>
              </w:rPr>
              <w:t>发送安全短信</w:t>
            </w:r>
          </w:p>
          <w:p>
            <w:pPr>
              <w:spacing w:line="260" w:lineRule="exact"/>
              <w:jc w:val="center"/>
              <w:rPr>
                <w:rFonts w:hint="eastAsia" w:ascii="仿宋_GB2312" w:hAnsi="宋体"/>
                <w:b/>
                <w:sz w:val="18"/>
                <w:szCs w:val="18"/>
              </w:rPr>
            </w:pPr>
            <w:r>
              <w:rPr>
                <w:rFonts w:hint="eastAsia" w:ascii="仿宋_GB2312" w:hAnsi="宋体"/>
                <w:b/>
                <w:sz w:val="18"/>
                <w:szCs w:val="18"/>
              </w:rPr>
              <w:t>（条）</w:t>
            </w: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/>
                <w:b/>
                <w:sz w:val="18"/>
                <w:szCs w:val="18"/>
              </w:rPr>
            </w:pPr>
            <w:r>
              <w:rPr>
                <w:rFonts w:hint="eastAsia" w:ascii="仿宋_GB2312" w:hAnsi="宋体"/>
                <w:b/>
                <w:sz w:val="18"/>
                <w:szCs w:val="18"/>
              </w:rPr>
              <w:t>发放致家长一封信</w:t>
            </w:r>
          </w:p>
          <w:p>
            <w:pPr>
              <w:spacing w:line="260" w:lineRule="exact"/>
              <w:jc w:val="center"/>
              <w:rPr>
                <w:rFonts w:hint="eastAsia" w:ascii="仿宋_GB2312" w:hAnsi="宋体"/>
                <w:b/>
                <w:sz w:val="18"/>
                <w:szCs w:val="18"/>
              </w:rPr>
            </w:pPr>
            <w:r>
              <w:rPr>
                <w:rFonts w:hint="eastAsia" w:ascii="仿宋_GB2312" w:hAnsi="宋体"/>
                <w:b/>
                <w:sz w:val="18"/>
                <w:szCs w:val="18"/>
              </w:rPr>
              <w:t>（封）</w:t>
            </w: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  <w:t>组织观看安全宣传片（场）</w:t>
            </w: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  <w:t>安全知识进家庭</w:t>
            </w:r>
          </w:p>
          <w:p>
            <w:pPr>
              <w:spacing w:line="260" w:lineRule="exact"/>
              <w:jc w:val="center"/>
              <w:rPr>
                <w:rFonts w:hint="eastAsia" w:ascii="宋体" w:hAnsi="宋体"/>
                <w:b/>
                <w:sz w:val="18"/>
                <w:szCs w:val="18"/>
              </w:rPr>
            </w:pPr>
            <w:r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  <w:t>（户）</w:t>
            </w: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/>
                <w:b/>
                <w:sz w:val="18"/>
                <w:szCs w:val="18"/>
              </w:rPr>
            </w:pPr>
            <w:r>
              <w:rPr>
                <w:rFonts w:hint="eastAsia" w:ascii="仿宋_GB2312" w:hAnsi="宋体" w:cs="宋体"/>
                <w:b/>
                <w:kern w:val="0"/>
                <w:sz w:val="18"/>
                <w:szCs w:val="18"/>
              </w:rPr>
              <w:t>投入活动周（日）经费（万元）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spacing w:line="240" w:lineRule="exact"/>
              <w:rPr>
                <w:rFonts w:ascii="仿宋_GB2312" w:hAnsi="宋体" w:cs="宋体"/>
                <w:spacing w:val="-30"/>
                <w:kern w:val="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仿宋_GB2312" w:hAnsi="宋体" w:cs="宋体"/>
                <w:spacing w:val="-30"/>
                <w:kern w:val="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仿宋_GB2312" w:hAnsi="宋体" w:cs="宋体"/>
                <w:spacing w:val="-30"/>
                <w:kern w:val="0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spacing w:line="240" w:lineRule="exact"/>
              <w:rPr>
                <w:rFonts w:ascii="仿宋_GB2312" w:hAnsi="宋体" w:cs="宋体"/>
                <w:spacing w:val="-30"/>
                <w:kern w:val="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仿宋_GB2312" w:hAnsi="宋体" w:cs="宋体"/>
                <w:spacing w:val="-30"/>
                <w:kern w:val="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仿宋_GB2312" w:hAnsi="宋体" w:cs="宋体"/>
                <w:spacing w:val="-30"/>
                <w:kern w:val="0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spacing w:line="240" w:lineRule="exact"/>
              <w:rPr>
                <w:rFonts w:ascii="仿宋_GB2312" w:hAnsi="宋体" w:cs="宋体"/>
                <w:spacing w:val="-30"/>
                <w:kern w:val="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仿宋_GB2312" w:hAnsi="宋体" w:cs="宋体"/>
                <w:spacing w:val="-30"/>
                <w:kern w:val="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仿宋_GB2312" w:hAnsi="宋体" w:cs="宋体"/>
                <w:spacing w:val="-30"/>
                <w:kern w:val="0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spacing w:line="240" w:lineRule="exact"/>
              <w:rPr>
                <w:rFonts w:ascii="仿宋_GB2312" w:hAnsi="宋体" w:cs="宋体"/>
                <w:spacing w:val="-30"/>
                <w:kern w:val="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仿宋_GB2312" w:hAnsi="宋体" w:cs="宋体"/>
                <w:spacing w:val="-30"/>
                <w:kern w:val="0"/>
                <w:sz w:val="18"/>
                <w:szCs w:val="1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仿宋_GB2312" w:hAnsi="宋体" w:cs="宋体"/>
                <w:spacing w:val="-30"/>
                <w:kern w:val="0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Layout w:type="fixed"/>
        </w:tblPrEx>
        <w:trPr>
          <w:trHeight w:val="496" w:hRule="atLeast"/>
          <w:jc w:val="center"/>
        </w:trPr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hAnsi="宋体" w:cs="宋体"/>
                <w:kern w:val="0"/>
                <w:szCs w:val="21"/>
              </w:rPr>
            </w:pPr>
            <w:r>
              <w:rPr>
                <w:rFonts w:hint="eastAsia" w:ascii="仿宋_GB2312" w:hAnsi="宋体" w:cs="宋体"/>
                <w:kern w:val="0"/>
                <w:szCs w:val="21"/>
              </w:rPr>
              <w:t>合计</w:t>
            </w: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hint="eastAsia" w:ascii="仿宋_GB2312" w:hAnsi="宋体" w:cs="宋体"/>
                <w:kern w:val="0"/>
                <w:szCs w:val="21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rPr>
                <w:rFonts w:ascii="仿宋_GB2312" w:hAnsi="宋体" w:cs="宋体"/>
                <w:kern w:val="0"/>
                <w:szCs w:val="21"/>
              </w:rPr>
            </w:pP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宋体" w:cs="宋体"/>
                <w:kern w:val="0"/>
                <w:szCs w:val="21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宋体" w:cs="宋体"/>
                <w:kern w:val="0"/>
                <w:szCs w:val="21"/>
              </w:rPr>
            </w:pP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宋体" w:cs="宋体"/>
                <w:kern w:val="0"/>
                <w:szCs w:val="21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宋体" w:cs="宋体"/>
                <w:kern w:val="0"/>
                <w:szCs w:val="21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宋体" w:cs="宋体"/>
                <w:kern w:val="0"/>
                <w:szCs w:val="21"/>
              </w:rPr>
            </w:pP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hAnsi="宋体" w:cs="宋体"/>
                <w:kern w:val="0"/>
                <w:szCs w:val="21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hAnsi="宋体" w:cs="宋体"/>
                <w:kern w:val="0"/>
                <w:szCs w:val="21"/>
              </w:rPr>
            </w:pPr>
          </w:p>
        </w:tc>
        <w:tc>
          <w:tcPr>
            <w:tcW w:w="1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eastAsia" w:ascii="仿宋_GB2312" w:hAnsi="宋体" w:cs="宋体"/>
                <w:kern w:val="0"/>
                <w:szCs w:val="21"/>
              </w:rPr>
            </w:pPr>
          </w:p>
        </w:tc>
      </w:tr>
    </w:tbl>
    <w:p>
      <w:r>
        <w:rPr>
          <w:rFonts w:hint="eastAsia" w:ascii="仿宋_GB2312"/>
          <w:b/>
          <w:sz w:val="28"/>
          <w:szCs w:val="28"/>
        </w:rPr>
        <w:t xml:space="preserve">                                                               填表人：        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华文仿宋">
    <w:altName w:val="仿宋_GB2312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仿宋_GBK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A46DEE"/>
    <w:rsid w:val="73A46DE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/>
      <w:kern w:val="2"/>
      <w:sz w:val="3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4">
    <w:name w:val="page number"/>
    <w:basedOn w:val="3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2017-03-27T09:31:00Z</dcterms:created>
  <dc:creator>Administrator</dc:creator>
  <cp:lastModifiedBy>Administrator</cp:lastModifiedBy>
  <dcterms:modified xsi:type="dcterms:W3CDTF">2017-03-27T09:32:01Z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2052-10.1.0.6207</vt:lpwstr>
  </property>
</Properties>
</file>